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C9" w:rsidRPr="00305AC9" w:rsidRDefault="00305AC9" w:rsidP="00305AC9">
      <w:pPr>
        <w:ind w:left="9912"/>
        <w:jc w:val="both"/>
        <w:rPr>
          <w:b/>
          <w:bCs/>
          <w:color w:val="FF0000"/>
          <w:lang w:val="ru-RU"/>
        </w:rPr>
      </w:pPr>
      <w:r w:rsidRPr="00305AC9">
        <w:rPr>
          <w:bCs/>
          <w:sz w:val="20"/>
          <w:lang w:val="ru-RU"/>
        </w:rPr>
        <w:t xml:space="preserve">                                    УТВЕРЖДАЮ</w:t>
      </w:r>
    </w:p>
    <w:p w:rsidR="00305AC9" w:rsidRPr="00305AC9" w:rsidRDefault="00305AC9" w:rsidP="00305AC9">
      <w:pPr>
        <w:tabs>
          <w:tab w:val="left" w:pos="13411"/>
        </w:tabs>
        <w:rPr>
          <w:bCs/>
          <w:color w:val="FF0000"/>
          <w:sz w:val="20"/>
          <w:lang w:val="ru-RU"/>
        </w:rPr>
      </w:pPr>
      <w:r w:rsidRPr="00305AC9">
        <w:rPr>
          <w:bCs/>
          <w:color w:val="FF0000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05AC9">
        <w:rPr>
          <w:bCs/>
          <w:sz w:val="20"/>
          <w:lang w:val="ru-RU"/>
        </w:rPr>
        <w:t>И.о</w:t>
      </w:r>
      <w:proofErr w:type="spellEnd"/>
      <w:r w:rsidRPr="00305AC9">
        <w:rPr>
          <w:bCs/>
          <w:sz w:val="20"/>
          <w:lang w:val="ru-RU"/>
        </w:rPr>
        <w:t xml:space="preserve">. заведующего </w:t>
      </w:r>
      <w:proofErr w:type="spellStart"/>
      <w:r w:rsidRPr="00305AC9">
        <w:rPr>
          <w:bCs/>
          <w:sz w:val="20"/>
          <w:lang w:val="ru-RU"/>
        </w:rPr>
        <w:t>МДОО</w:t>
      </w:r>
      <w:proofErr w:type="spellEnd"/>
      <w:r w:rsidRPr="00305AC9">
        <w:rPr>
          <w:bCs/>
          <w:sz w:val="20"/>
          <w:lang w:val="ru-RU"/>
        </w:rPr>
        <w:t xml:space="preserve"> №25</w:t>
      </w:r>
    </w:p>
    <w:p w:rsidR="00305AC9" w:rsidRPr="00305AC9" w:rsidRDefault="00305AC9" w:rsidP="00305AC9">
      <w:pPr>
        <w:tabs>
          <w:tab w:val="left" w:pos="12284"/>
        </w:tabs>
        <w:rPr>
          <w:bCs/>
          <w:sz w:val="20"/>
          <w:lang w:val="ru-RU"/>
        </w:rPr>
      </w:pPr>
      <w:r w:rsidRPr="00305AC9">
        <w:rPr>
          <w:bCs/>
          <w:color w:val="FF0000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05AC9">
        <w:rPr>
          <w:bCs/>
          <w:sz w:val="20"/>
          <w:lang w:val="ru-RU"/>
        </w:rPr>
        <w:t xml:space="preserve">___________ </w:t>
      </w:r>
      <w:proofErr w:type="spellStart"/>
      <w:r w:rsidRPr="00305AC9">
        <w:rPr>
          <w:bCs/>
          <w:sz w:val="20"/>
          <w:lang w:val="ru-RU"/>
        </w:rPr>
        <w:t>Е.А</w:t>
      </w:r>
      <w:proofErr w:type="spellEnd"/>
      <w:r w:rsidRPr="00305AC9">
        <w:rPr>
          <w:bCs/>
          <w:sz w:val="20"/>
          <w:lang w:val="ru-RU"/>
        </w:rPr>
        <w:t>. Корж</w:t>
      </w:r>
    </w:p>
    <w:p w:rsidR="00305AC9" w:rsidRPr="00305AC9" w:rsidRDefault="00305AC9" w:rsidP="00305AC9">
      <w:pPr>
        <w:ind w:left="9912"/>
        <w:jc w:val="both"/>
        <w:rPr>
          <w:bCs/>
          <w:sz w:val="20"/>
          <w:lang w:val="ru-RU"/>
        </w:rPr>
      </w:pPr>
    </w:p>
    <w:p w:rsidR="00305AC9" w:rsidRPr="00305AC9" w:rsidRDefault="00305AC9" w:rsidP="00305AC9">
      <w:pPr>
        <w:tabs>
          <w:tab w:val="left" w:pos="1425"/>
          <w:tab w:val="left" w:pos="6015"/>
        </w:tabs>
        <w:jc w:val="center"/>
        <w:rPr>
          <w:b/>
          <w:sz w:val="22"/>
          <w:szCs w:val="20"/>
          <w:lang w:val="ru-RU"/>
        </w:rPr>
      </w:pPr>
      <w:r w:rsidRPr="00305AC9">
        <w:rPr>
          <w:b/>
          <w:sz w:val="22"/>
          <w:szCs w:val="20"/>
          <w:lang w:val="ru-RU"/>
        </w:rPr>
        <w:t>РЕЖИМ ДНЯ</w:t>
      </w:r>
    </w:p>
    <w:p w:rsidR="00305AC9" w:rsidRPr="00305AC9" w:rsidRDefault="00305AC9" w:rsidP="00305AC9">
      <w:pPr>
        <w:jc w:val="center"/>
        <w:rPr>
          <w:b/>
          <w:sz w:val="22"/>
          <w:szCs w:val="20"/>
          <w:lang w:val="ru-RU"/>
        </w:rPr>
      </w:pPr>
      <w:r w:rsidRPr="00305AC9">
        <w:rPr>
          <w:b/>
          <w:sz w:val="22"/>
          <w:szCs w:val="20"/>
          <w:lang w:val="ru-RU"/>
        </w:rPr>
        <w:t xml:space="preserve">в возрастных группах </w:t>
      </w:r>
      <w:proofErr w:type="spellStart"/>
      <w:r w:rsidRPr="00305AC9">
        <w:rPr>
          <w:b/>
          <w:sz w:val="22"/>
          <w:szCs w:val="20"/>
          <w:lang w:val="ru-RU"/>
        </w:rPr>
        <w:t>МДОО</w:t>
      </w:r>
      <w:proofErr w:type="spellEnd"/>
      <w:r w:rsidRPr="00305AC9">
        <w:rPr>
          <w:b/>
          <w:sz w:val="22"/>
          <w:szCs w:val="20"/>
          <w:lang w:val="ru-RU"/>
        </w:rPr>
        <w:t xml:space="preserve"> №25</w:t>
      </w:r>
    </w:p>
    <w:p w:rsidR="00305AC9" w:rsidRPr="00305AC9" w:rsidRDefault="00305AC9" w:rsidP="00305AC9">
      <w:pPr>
        <w:jc w:val="center"/>
        <w:rPr>
          <w:b/>
          <w:color w:val="FF0000"/>
          <w:sz w:val="22"/>
          <w:szCs w:val="20"/>
          <w:lang w:val="ru-RU"/>
        </w:rPr>
      </w:pPr>
      <w:r w:rsidRPr="00305AC9">
        <w:rPr>
          <w:b/>
          <w:sz w:val="22"/>
          <w:szCs w:val="20"/>
          <w:lang w:val="ru-RU"/>
        </w:rPr>
        <w:t>на летний оздоровительный период 2024 года</w:t>
      </w:r>
    </w:p>
    <w:tbl>
      <w:tblPr>
        <w:tblW w:w="15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067"/>
        <w:gridCol w:w="1068"/>
        <w:gridCol w:w="1068"/>
        <w:gridCol w:w="1068"/>
        <w:gridCol w:w="1068"/>
        <w:gridCol w:w="1068"/>
        <w:gridCol w:w="1067"/>
        <w:gridCol w:w="1068"/>
        <w:gridCol w:w="1068"/>
        <w:gridCol w:w="1068"/>
        <w:gridCol w:w="1068"/>
        <w:gridCol w:w="1068"/>
        <w:gridCol w:w="1068"/>
      </w:tblGrid>
      <w:tr w:rsidR="00305AC9" w:rsidRPr="00305AC9" w:rsidTr="00D04EB5">
        <w:trPr>
          <w:trHeight w:val="981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305AC9">
              <w:rPr>
                <w:b/>
                <w:bCs/>
                <w:sz w:val="19"/>
                <w:szCs w:val="19"/>
                <w:lang w:val="ru-RU"/>
              </w:rPr>
              <w:t>Возрастная группа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Приход детей, прогулка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Утренняя гимнастика, игра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Подготовка к завтраку, завтрак, </w:t>
            </w:r>
            <w:proofErr w:type="spellStart"/>
            <w:r w:rsidRPr="00305AC9">
              <w:rPr>
                <w:b/>
                <w:bCs/>
                <w:sz w:val="18"/>
                <w:szCs w:val="18"/>
                <w:lang w:val="ru-RU"/>
              </w:rPr>
              <w:t>2й</w:t>
            </w:r>
            <w:proofErr w:type="spellEnd"/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завтрак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Игры,  подготовка прогулке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Прогулка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2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softHyphen/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softHyphen/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softHyphen/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softHyphen/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305AC9">
              <w:rPr>
                <w:b/>
                <w:bCs/>
                <w:sz w:val="18"/>
                <w:szCs w:val="18"/>
                <w:lang w:val="ru-RU"/>
              </w:rPr>
              <w:t>НОД</w:t>
            </w:r>
            <w:proofErr w:type="spellEnd"/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с воспитателем, </w:t>
            </w:r>
            <w:proofErr w:type="spellStart"/>
            <w:r w:rsidRPr="00305AC9">
              <w:rPr>
                <w:b/>
                <w:bCs/>
                <w:sz w:val="18"/>
                <w:szCs w:val="18"/>
                <w:lang w:val="ru-RU"/>
              </w:rPr>
              <w:t>НОД</w:t>
            </w:r>
            <w:proofErr w:type="spellEnd"/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05AC9">
              <w:rPr>
                <w:b/>
                <w:bCs/>
                <w:sz w:val="18"/>
                <w:szCs w:val="18"/>
                <w:lang w:val="ru-RU"/>
              </w:rPr>
              <w:t>со</w:t>
            </w:r>
            <w:proofErr w:type="gramEnd"/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специалистами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Возвращение с прогулки </w:t>
            </w:r>
            <w:proofErr w:type="spellStart"/>
            <w:r w:rsidRPr="00305AC9">
              <w:rPr>
                <w:b/>
                <w:bCs/>
                <w:sz w:val="18"/>
                <w:szCs w:val="18"/>
                <w:lang w:val="ru-RU"/>
              </w:rPr>
              <w:t>самост</w:t>
            </w:r>
            <w:proofErr w:type="spellEnd"/>
            <w:r w:rsidRPr="00305AC9">
              <w:rPr>
                <w:b/>
                <w:bCs/>
                <w:sz w:val="18"/>
                <w:szCs w:val="18"/>
                <w:lang w:val="ru-RU"/>
              </w:rPr>
              <w:t>. д-</w:t>
            </w:r>
            <w:proofErr w:type="spellStart"/>
            <w:r w:rsidRPr="00305AC9">
              <w:rPr>
                <w:b/>
                <w:bCs/>
                <w:sz w:val="18"/>
                <w:szCs w:val="18"/>
                <w:lang w:val="ru-RU"/>
              </w:rPr>
              <w:t>ть</w:t>
            </w:r>
            <w:proofErr w:type="spellEnd"/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305AC9">
              <w:rPr>
                <w:b/>
                <w:bCs/>
                <w:sz w:val="18"/>
                <w:szCs w:val="18"/>
                <w:lang w:val="ru-RU"/>
              </w:rPr>
              <w:t>подг</w:t>
            </w:r>
            <w:proofErr w:type="gramStart"/>
            <w:r w:rsidRPr="00305AC9">
              <w:rPr>
                <w:b/>
                <w:bCs/>
                <w:sz w:val="18"/>
                <w:szCs w:val="18"/>
                <w:lang w:val="ru-RU"/>
              </w:rPr>
              <w:t>.к</w:t>
            </w:r>
            <w:proofErr w:type="spellEnd"/>
            <w:proofErr w:type="gramEnd"/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обеду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Обед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Подготовка ко сну, дневной сон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Постепенный подъем, закалив</w:t>
            </w:r>
            <w:proofErr w:type="gramStart"/>
            <w:r w:rsidRPr="00305AC9">
              <w:rPr>
                <w:b/>
                <w:bCs/>
                <w:sz w:val="18"/>
                <w:szCs w:val="18"/>
                <w:lang w:val="ru-RU"/>
              </w:rPr>
              <w:t>.</w:t>
            </w:r>
            <w:proofErr w:type="gramEnd"/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05AC9">
              <w:rPr>
                <w:b/>
                <w:bCs/>
                <w:sz w:val="18"/>
                <w:szCs w:val="18"/>
                <w:lang w:val="ru-RU"/>
              </w:rPr>
              <w:t>м</w:t>
            </w:r>
            <w:proofErr w:type="gramEnd"/>
            <w:r w:rsidRPr="00305AC9">
              <w:rPr>
                <w:b/>
                <w:bCs/>
                <w:sz w:val="18"/>
                <w:szCs w:val="18"/>
                <w:lang w:val="ru-RU"/>
              </w:rPr>
              <w:t>ероприятия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Полдник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Игры,   самостоятельная  деятельность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05AC9" w:rsidRPr="00305AC9" w:rsidRDefault="00305AC9" w:rsidP="00305AC9">
            <w:pPr>
              <w:ind w:hanging="34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ind w:hanging="34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Подготовка к прогулке, прогулка</w:t>
            </w:r>
          </w:p>
        </w:tc>
      </w:tr>
      <w:tr w:rsidR="00305AC9" w:rsidRPr="00305AC9" w:rsidTr="00D04EB5">
        <w:trPr>
          <w:trHeight w:val="656"/>
        </w:trPr>
        <w:tc>
          <w:tcPr>
            <w:tcW w:w="1384" w:type="dxa"/>
            <w:tcBorders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sz w:val="19"/>
                <w:szCs w:val="19"/>
                <w:lang w:val="ru-RU"/>
              </w:rPr>
            </w:pPr>
            <w:r w:rsidRPr="00305AC9">
              <w:rPr>
                <w:b/>
                <w:sz w:val="19"/>
                <w:szCs w:val="19"/>
                <w:lang w:val="ru-RU"/>
              </w:rPr>
              <w:t>I младшая «Цыплята»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50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50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05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05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10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highlight w:val="yellow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11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11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- 11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11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45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00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10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highlight w:val="yellow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40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ind w:hanging="34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- 18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</w:p>
        </w:tc>
      </w:tr>
      <w:tr w:rsidR="00305AC9" w:rsidRPr="00305AC9" w:rsidTr="00D04EB5">
        <w:trPr>
          <w:trHeight w:val="65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sz w:val="19"/>
                <w:szCs w:val="19"/>
                <w:lang w:val="ru-RU"/>
              </w:rPr>
            </w:pPr>
            <w:r w:rsidRPr="00305AC9">
              <w:rPr>
                <w:b/>
                <w:sz w:val="19"/>
                <w:szCs w:val="19"/>
                <w:lang w:val="ru-RU"/>
              </w:rPr>
              <w:t>І</w:t>
            </w:r>
            <w:r w:rsidRPr="00305AC9">
              <w:rPr>
                <w:b/>
                <w:sz w:val="19"/>
                <w:szCs w:val="19"/>
                <w:lang w:val="en-US"/>
              </w:rPr>
              <w:t>I</w:t>
            </w:r>
            <w:r w:rsidRPr="00305AC9">
              <w:rPr>
                <w:b/>
                <w:sz w:val="19"/>
                <w:szCs w:val="19"/>
                <w:lang w:val="ru-RU"/>
              </w:rPr>
              <w:t xml:space="preserve"> младшая «Колобки» (ОДА)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55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55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35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10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11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10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11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- 11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11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45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00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ind w:hanging="34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</w:tr>
      <w:tr w:rsidR="00305AC9" w:rsidRPr="00305AC9" w:rsidTr="00D04EB5">
        <w:trPr>
          <w:trHeight w:val="65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sz w:val="19"/>
                <w:szCs w:val="19"/>
                <w:lang w:val="ru-RU"/>
              </w:rPr>
            </w:pPr>
            <w:proofErr w:type="spellStart"/>
            <w:r w:rsidRPr="00305AC9">
              <w:rPr>
                <w:b/>
                <w:sz w:val="19"/>
                <w:szCs w:val="19"/>
                <w:lang w:val="ru-RU"/>
              </w:rPr>
              <w:t>II</w:t>
            </w:r>
            <w:proofErr w:type="spellEnd"/>
            <w:r w:rsidRPr="00305AC9">
              <w:rPr>
                <w:b/>
                <w:sz w:val="19"/>
                <w:szCs w:val="19"/>
                <w:lang w:val="ru-RU"/>
              </w:rPr>
              <w:t xml:space="preserve"> младшая «Курносики»</w:t>
            </w:r>
          </w:p>
          <w:p w:rsidR="00305AC9" w:rsidRPr="00305AC9" w:rsidRDefault="00305AC9" w:rsidP="00305AC9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55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55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35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10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11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10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11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–11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11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00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ind w:hanging="34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00-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- 17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</w:p>
        </w:tc>
      </w:tr>
      <w:tr w:rsidR="00305AC9" w:rsidRPr="00305AC9" w:rsidTr="00D04EB5">
        <w:trPr>
          <w:trHeight w:val="65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305AC9">
              <w:rPr>
                <w:b/>
                <w:sz w:val="19"/>
                <w:szCs w:val="19"/>
                <w:lang w:val="ru-RU"/>
              </w:rPr>
              <w:t>Средняя</w:t>
            </w:r>
          </w:p>
          <w:p w:rsidR="00305AC9" w:rsidRPr="00305AC9" w:rsidRDefault="00305AC9" w:rsidP="00305AC9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305AC9">
              <w:rPr>
                <w:b/>
                <w:sz w:val="19"/>
                <w:szCs w:val="19"/>
                <w:lang w:val="ru-RU"/>
              </w:rPr>
              <w:t>«Ромашки»</w:t>
            </w:r>
          </w:p>
          <w:p w:rsidR="00305AC9" w:rsidRPr="00305AC9" w:rsidRDefault="00305AC9" w:rsidP="00305AC9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10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11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10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11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05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ind w:hanging="34"/>
              <w:jc w:val="center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05-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- 17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</w:p>
        </w:tc>
      </w:tr>
      <w:tr w:rsidR="00305AC9" w:rsidRPr="00305AC9" w:rsidTr="00D04EB5">
        <w:trPr>
          <w:trHeight w:val="65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305AC9">
              <w:rPr>
                <w:b/>
                <w:sz w:val="19"/>
                <w:szCs w:val="19"/>
                <w:lang w:val="ru-RU"/>
              </w:rPr>
              <w:t>Средняя</w:t>
            </w:r>
          </w:p>
          <w:p w:rsidR="00305AC9" w:rsidRPr="00305AC9" w:rsidRDefault="00305AC9" w:rsidP="00305AC9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305AC9">
              <w:rPr>
                <w:b/>
                <w:sz w:val="19"/>
                <w:szCs w:val="19"/>
                <w:lang w:val="ru-RU"/>
              </w:rPr>
              <w:t>«Воробьи»</w:t>
            </w:r>
          </w:p>
          <w:p w:rsidR="00305AC9" w:rsidRPr="00305AC9" w:rsidRDefault="00305AC9" w:rsidP="00305AC9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305AC9">
              <w:rPr>
                <w:b/>
                <w:sz w:val="19"/>
                <w:szCs w:val="19"/>
                <w:lang w:val="ru-RU"/>
              </w:rPr>
              <w:t>(ОДА)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10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40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11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00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10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11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05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ind w:hanging="34"/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05-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- 17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</w:tr>
      <w:tr w:rsidR="00305AC9" w:rsidRPr="00305AC9" w:rsidTr="00D04EB5">
        <w:trPr>
          <w:trHeight w:val="65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305AC9">
              <w:rPr>
                <w:b/>
                <w:sz w:val="19"/>
                <w:szCs w:val="19"/>
                <w:lang w:val="ru-RU"/>
              </w:rPr>
              <w:t>Средняя</w:t>
            </w:r>
          </w:p>
          <w:p w:rsidR="00305AC9" w:rsidRPr="00305AC9" w:rsidRDefault="00305AC9" w:rsidP="00305AC9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305AC9">
              <w:rPr>
                <w:b/>
                <w:sz w:val="19"/>
                <w:szCs w:val="19"/>
                <w:lang w:val="ru-RU"/>
              </w:rPr>
              <w:t xml:space="preserve">«Пчелки» </w:t>
            </w:r>
          </w:p>
          <w:p w:rsidR="00305AC9" w:rsidRPr="00305AC9" w:rsidRDefault="00305AC9" w:rsidP="00305AC9">
            <w:pPr>
              <w:jc w:val="center"/>
              <w:rPr>
                <w:b/>
                <w:sz w:val="19"/>
                <w:szCs w:val="19"/>
                <w:lang w:val="ru-RU"/>
              </w:rPr>
            </w:pPr>
            <w:proofErr w:type="spellStart"/>
            <w:r w:rsidRPr="00305AC9">
              <w:rPr>
                <w:b/>
                <w:sz w:val="19"/>
                <w:szCs w:val="19"/>
                <w:lang w:val="ru-RU"/>
              </w:rPr>
              <w:t>II</w:t>
            </w:r>
            <w:proofErr w:type="spellEnd"/>
            <w:r w:rsidRPr="00305AC9">
              <w:rPr>
                <w:b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05AC9">
              <w:rPr>
                <w:b/>
                <w:sz w:val="19"/>
                <w:szCs w:val="19"/>
                <w:lang w:val="ru-RU"/>
              </w:rPr>
              <w:t>логопедич</w:t>
            </w:r>
            <w:proofErr w:type="spellEnd"/>
            <w:r w:rsidRPr="00305AC9">
              <w:rPr>
                <w:b/>
                <w:sz w:val="19"/>
                <w:szCs w:val="19"/>
                <w:lang w:val="ru-RU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10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40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en-US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11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00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10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  <w:p w:rsidR="00305AC9" w:rsidRPr="00305AC9" w:rsidRDefault="00305AC9" w:rsidP="00305A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11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05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ind w:hanging="34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05-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- 17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</w:tr>
      <w:tr w:rsidR="00305AC9" w:rsidRPr="00305AC9" w:rsidTr="00D04EB5">
        <w:trPr>
          <w:trHeight w:val="65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305AC9">
              <w:rPr>
                <w:b/>
                <w:sz w:val="19"/>
                <w:szCs w:val="19"/>
                <w:lang w:val="ru-RU"/>
              </w:rPr>
              <w:t xml:space="preserve">Старшая  </w:t>
            </w:r>
          </w:p>
          <w:p w:rsidR="00305AC9" w:rsidRPr="00305AC9" w:rsidRDefault="00305AC9" w:rsidP="00305AC9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305AC9">
              <w:rPr>
                <w:b/>
                <w:sz w:val="19"/>
                <w:szCs w:val="19"/>
                <w:lang w:val="ru-RU"/>
              </w:rPr>
              <w:t>«Солнышки»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- 8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20     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10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45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en-US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–10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10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50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50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–18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</w:p>
        </w:tc>
      </w:tr>
      <w:tr w:rsidR="00305AC9" w:rsidRPr="00305AC9" w:rsidTr="00D04EB5">
        <w:trPr>
          <w:trHeight w:val="65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305AC9">
              <w:rPr>
                <w:b/>
                <w:sz w:val="19"/>
                <w:szCs w:val="19"/>
                <w:lang w:val="ru-RU"/>
              </w:rPr>
              <w:t>Подготовит. «Почемучки.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color w:val="FF0000"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- 8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25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50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10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50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00 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05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11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color w:val="FF0000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50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50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15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ind w:hanging="34"/>
              <w:jc w:val="center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 - 17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30</w:t>
            </w:r>
          </w:p>
        </w:tc>
      </w:tr>
      <w:tr w:rsidR="00305AC9" w:rsidRPr="00305AC9" w:rsidTr="00D04EB5">
        <w:trPr>
          <w:trHeight w:val="65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305AC9">
              <w:rPr>
                <w:b/>
                <w:sz w:val="19"/>
                <w:szCs w:val="19"/>
                <w:lang w:val="ru-RU"/>
              </w:rPr>
              <w:t>Подготовит.</w:t>
            </w:r>
          </w:p>
          <w:p w:rsidR="00305AC9" w:rsidRPr="00305AC9" w:rsidRDefault="00305AC9" w:rsidP="00305AC9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305AC9">
              <w:rPr>
                <w:b/>
                <w:sz w:val="19"/>
                <w:szCs w:val="19"/>
                <w:lang w:val="ru-RU"/>
              </w:rPr>
              <w:t>«Васильки»</w:t>
            </w:r>
          </w:p>
          <w:p w:rsidR="00305AC9" w:rsidRPr="00305AC9" w:rsidRDefault="00305AC9" w:rsidP="00305AC9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305AC9">
              <w:rPr>
                <w:b/>
                <w:sz w:val="19"/>
                <w:szCs w:val="19"/>
                <w:lang w:val="ru-RU"/>
              </w:rPr>
              <w:t>(ОДА)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- 8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25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50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10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50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00 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05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10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50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50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15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ind w:hanging="34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 - 17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</w:tr>
      <w:tr w:rsidR="00305AC9" w:rsidRPr="00305AC9" w:rsidTr="00D04EB5">
        <w:trPr>
          <w:trHeight w:val="65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305AC9">
              <w:rPr>
                <w:b/>
                <w:sz w:val="19"/>
                <w:szCs w:val="19"/>
                <w:lang w:val="ru-RU"/>
              </w:rPr>
              <w:t>Подготовит.</w:t>
            </w:r>
          </w:p>
          <w:p w:rsidR="00305AC9" w:rsidRPr="00305AC9" w:rsidRDefault="00305AC9" w:rsidP="00305AC9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305AC9">
              <w:rPr>
                <w:b/>
                <w:sz w:val="19"/>
                <w:szCs w:val="19"/>
                <w:lang w:val="ru-RU"/>
              </w:rPr>
              <w:t>«Мотыльки»</w:t>
            </w:r>
          </w:p>
          <w:p w:rsidR="00305AC9" w:rsidRPr="00305AC9" w:rsidRDefault="00305AC9" w:rsidP="00305AC9">
            <w:pPr>
              <w:jc w:val="center"/>
              <w:rPr>
                <w:sz w:val="19"/>
                <w:szCs w:val="19"/>
                <w:lang w:val="ru-RU"/>
              </w:rPr>
            </w:pPr>
            <w:r w:rsidRPr="00305AC9">
              <w:rPr>
                <w:b/>
                <w:sz w:val="19"/>
                <w:szCs w:val="19"/>
                <w:lang w:val="ru-RU"/>
              </w:rPr>
              <w:t xml:space="preserve">1 </w:t>
            </w:r>
            <w:proofErr w:type="spellStart"/>
            <w:r w:rsidRPr="00305AC9">
              <w:rPr>
                <w:b/>
                <w:sz w:val="19"/>
                <w:szCs w:val="19"/>
                <w:lang w:val="ru-RU"/>
              </w:rPr>
              <w:t>логопедич</w:t>
            </w:r>
            <w:proofErr w:type="spellEnd"/>
            <w:r w:rsidRPr="00305AC9">
              <w:rPr>
                <w:b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jc w:val="center"/>
              <w:rPr>
                <w:b/>
                <w:bCs/>
                <w:color w:val="FF0000"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- 8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25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50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10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8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50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00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05</w:t>
            </w:r>
          </w:p>
          <w:p w:rsidR="00305AC9" w:rsidRPr="00305AC9" w:rsidRDefault="00305AC9" w:rsidP="00305AC9">
            <w:pPr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10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50</w:t>
            </w: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12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50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 xml:space="preserve">15 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>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25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15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45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305AC9" w:rsidRPr="00305AC9" w:rsidRDefault="00305AC9" w:rsidP="00305AC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AC9" w:rsidRPr="00305AC9" w:rsidRDefault="00305AC9" w:rsidP="00305AC9">
            <w:pPr>
              <w:ind w:hanging="34"/>
              <w:jc w:val="center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305AC9">
              <w:rPr>
                <w:b/>
                <w:bCs/>
                <w:sz w:val="18"/>
                <w:szCs w:val="18"/>
                <w:lang w:val="ru-RU"/>
              </w:rPr>
              <w:t>16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20</w:t>
            </w:r>
            <w:r w:rsidRPr="00305AC9">
              <w:rPr>
                <w:b/>
                <w:bCs/>
                <w:sz w:val="18"/>
                <w:szCs w:val="18"/>
                <w:lang w:val="ru-RU"/>
              </w:rPr>
              <w:t xml:space="preserve"> – 17</w:t>
            </w:r>
            <w:r w:rsidRPr="00305AC9">
              <w:rPr>
                <w:b/>
                <w:bCs/>
                <w:sz w:val="18"/>
                <w:szCs w:val="18"/>
                <w:vertAlign w:val="superscript"/>
                <w:lang w:val="ru-RU"/>
              </w:rPr>
              <w:t>00</w:t>
            </w:r>
          </w:p>
        </w:tc>
      </w:tr>
    </w:tbl>
    <w:p w:rsidR="00305AC9" w:rsidRPr="00305AC9" w:rsidRDefault="00305AC9" w:rsidP="00305AC9">
      <w:pPr>
        <w:jc w:val="right"/>
        <w:rPr>
          <w:sz w:val="20"/>
          <w:lang w:val="ru-RU"/>
        </w:rPr>
      </w:pPr>
    </w:p>
    <w:p w:rsidR="00305AC9" w:rsidRDefault="00305AC9" w:rsidP="00305AC9">
      <w:pPr>
        <w:jc w:val="right"/>
        <w:rPr>
          <w:sz w:val="20"/>
          <w:lang w:val="ru-RU"/>
        </w:rPr>
      </w:pPr>
    </w:p>
    <w:p w:rsidR="00D17AAB" w:rsidRPr="00305AC9" w:rsidRDefault="00305AC9" w:rsidP="00305AC9">
      <w:pPr>
        <w:jc w:val="right"/>
        <w:rPr>
          <w:sz w:val="20"/>
          <w:lang w:val="ru-RU"/>
        </w:rPr>
      </w:pPr>
      <w:r w:rsidRPr="00305AC9">
        <w:rPr>
          <w:sz w:val="20"/>
          <w:lang w:val="ru-RU"/>
        </w:rPr>
        <w:t>Составлено: м/</w:t>
      </w:r>
      <w:proofErr w:type="gramStart"/>
      <w:r w:rsidRPr="00305AC9">
        <w:rPr>
          <w:sz w:val="20"/>
          <w:lang w:val="ru-RU"/>
        </w:rPr>
        <w:t>с</w:t>
      </w:r>
      <w:proofErr w:type="gramEnd"/>
      <w:r w:rsidRPr="00305AC9">
        <w:rPr>
          <w:sz w:val="20"/>
          <w:lang w:val="ru-RU"/>
        </w:rPr>
        <w:t xml:space="preserve"> старшая ______________________</w:t>
      </w:r>
      <w:proofErr w:type="spellStart"/>
      <w:r w:rsidRPr="00305AC9">
        <w:rPr>
          <w:sz w:val="20"/>
          <w:lang w:val="ru-RU"/>
        </w:rPr>
        <w:t>Н.Н</w:t>
      </w:r>
      <w:proofErr w:type="spellEnd"/>
      <w:r w:rsidRPr="00305AC9">
        <w:rPr>
          <w:sz w:val="20"/>
          <w:lang w:val="ru-RU"/>
        </w:rPr>
        <w:t>. Ахременк</w:t>
      </w:r>
      <w:r>
        <w:rPr>
          <w:sz w:val="20"/>
          <w:lang w:val="ru-RU"/>
        </w:rPr>
        <w:t>о</w:t>
      </w:r>
      <w:bookmarkStart w:id="0" w:name="_GoBack"/>
      <w:bookmarkEnd w:id="0"/>
    </w:p>
    <w:sectPr w:rsidR="00D17AAB" w:rsidRPr="00305AC9" w:rsidSect="003A3B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01"/>
    <w:rsid w:val="00043A66"/>
    <w:rsid w:val="00256BAE"/>
    <w:rsid w:val="002D5573"/>
    <w:rsid w:val="00305AC9"/>
    <w:rsid w:val="003A3B1B"/>
    <w:rsid w:val="00416227"/>
    <w:rsid w:val="006B7A01"/>
    <w:rsid w:val="00B01144"/>
    <w:rsid w:val="00C162A1"/>
    <w:rsid w:val="00D17AAB"/>
    <w:rsid w:val="00D275F5"/>
    <w:rsid w:val="00E33BC2"/>
    <w:rsid w:val="00F4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2024-05-31T12:27:00Z</cp:lastPrinted>
  <dcterms:created xsi:type="dcterms:W3CDTF">2024-05-21T11:09:00Z</dcterms:created>
  <dcterms:modified xsi:type="dcterms:W3CDTF">2024-05-31T12:28:00Z</dcterms:modified>
</cp:coreProperties>
</file>